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附件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 xml:space="preserve">1： 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仿宋_GB2312" w:hAnsi="宋体" w:eastAsia="仿宋_GB2312" w:cs="宋体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36"/>
          <w:szCs w:val="36"/>
          <w:lang w:val="en-US" w:eastAsia="zh-CN"/>
        </w:rPr>
        <w:t xml:space="preserve"> 参赛流程及注意事项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0" w:afterAutospacing="0" w:line="269" w:lineRule="atLeast"/>
        <w:ind w:left="0" w:right="0" w:firstLine="444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lang w:val="en-US" w:eastAsia="zh-CN"/>
        </w:rPr>
        <w:t>一、参赛流程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360" w:lineRule="auto"/>
        <w:ind w:left="0" w:right="0" w:firstLine="444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</w:rPr>
        <w:t>1、初赛。由各学院自行组织，推选1-2个优秀作品进入复赛，于202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lang w:val="en-US" w:eastAsia="zh-CN"/>
        </w:rPr>
        <w:t>5月12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</w:rPr>
        <w:t>日前提交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lang w:eastAsia="zh-CN"/>
        </w:rPr>
        <w:t>作品视频，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</w:rPr>
        <w:t>要求: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</w:rPr>
        <w:t> (1)剧目时长：每个剧目时长为 8-15 分钟。(2)视频格式要求 MP4格式。(3)参与表演的学生必须为本校学生。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lang w:eastAsia="zh-CN"/>
        </w:rPr>
        <w:t>同时提交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</w:rPr>
        <w:t>《剧目报送表》（见附件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</w:rPr>
        <w:t>）的纸质版、电子版</w:t>
      </w:r>
      <w:bookmarkStart w:id="0" w:name="_Hlk511380770"/>
      <w:bookmarkEnd w:id="0"/>
      <w:r>
        <w:rPr>
          <w:rFonts w:hint="default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360" w:lineRule="auto"/>
        <w:ind w:left="0" w:right="0" w:firstLine="444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</w:rPr>
        <w:t>2、复赛。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lang w:eastAsia="zh-CN"/>
        </w:rPr>
        <w:t>分为网络投票和专家打分，由承办单位组织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</w:rPr>
        <w:t>专家评委进行评审</w:t>
      </w:r>
      <w:bookmarkStart w:id="1" w:name="_Hlk511320440"/>
      <w:bookmarkEnd w:id="1"/>
      <w:r>
        <w:rPr>
          <w:rFonts w:hint="default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</w:rPr>
        <w:t>，选拔优秀作品进入决赛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lang w:eastAsia="zh-CN"/>
        </w:rPr>
        <w:t>。具体评分办法和标准见附件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lang w:val="en-US" w:eastAsia="zh-CN"/>
        </w:rPr>
        <w:t>2。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360" w:lineRule="auto"/>
        <w:ind w:left="0" w:right="0" w:firstLine="444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</w:rPr>
        <w:t>3、决赛。形式为现场竞演。时间地点另行通知。由心理健康教育中心组织专家评委进行现场打分、综合评选。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0" w:afterAutospacing="0" w:line="269" w:lineRule="atLeast"/>
        <w:ind w:left="0" w:right="0" w:firstLine="444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lang w:val="en-US" w:eastAsia="zh-CN"/>
        </w:rPr>
        <w:t>二、注意事项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0" w:afterAutospacing="0" w:line="269" w:lineRule="atLeast"/>
        <w:ind w:left="0" w:right="0" w:firstLine="444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</w:rPr>
        <w:t>1、各学院要高度重视，拟定本单位的活动方案，充分利用电子屏、网络等媒介做好活动的宣传与发动工作，力争选出能代表自己学院特色及实力的优秀作品参加比赛。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0" w:afterAutospacing="0" w:line="269" w:lineRule="atLeast"/>
        <w:ind w:left="0" w:right="0" w:firstLine="444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</w:rPr>
        <w:t>2、所有参赛作品要求原创，并能真实反映当今大学生的现实生活与心理状态，现场演出时长需控制在10-15分钟。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0" w:afterAutospacing="0" w:line="269" w:lineRule="atLeast"/>
        <w:ind w:left="0" w:right="0" w:firstLine="444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</w:rPr>
        <w:t>3、所有参赛作品所需演员服装、道具由各学院负责。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0" w:afterAutospacing="0" w:line="269" w:lineRule="atLeast"/>
        <w:ind w:left="0" w:right="0" w:firstLine="444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</w:rPr>
        <w:t>4、复赛胜出的作品，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lang w:eastAsia="zh-CN"/>
        </w:rPr>
        <w:t>需在规定时间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</w:rPr>
        <w:t>提交《南阳理工学院2020年校园心理情景剧大赛作品统计表》电子版（见附件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lang w:eastAsia="zh-CN"/>
        </w:rPr>
        <w:t>及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</w:rPr>
        <w:t>作品剧照1张，要求：画面清晰、人物齐全、凸显剧情，电子版，JPG格式。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0" w:afterAutospacing="0" w:line="269" w:lineRule="atLeast"/>
        <w:ind w:left="0" w:right="0" w:firstLine="444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</w:rPr>
        <w:t>5、本次活动的材料由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lang w:eastAsia="zh-CN"/>
        </w:rPr>
        <w:t>教师教育学院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</w:rPr>
        <w:t>负责接收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lang w:val="en-US" w:eastAsia="zh-CN"/>
        </w:rPr>
        <w:t>推选进入复赛作品可于5月12日由各学院组织拷贝视频到U盘，提交地址如下。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0" w:afterAutospacing="0" w:line="269" w:lineRule="atLeast"/>
        <w:ind w:left="0" w:right="0" w:firstLine="444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</w:rPr>
        <w:t>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lang w:val="en-US" w:eastAsia="zh-CN"/>
        </w:rPr>
        <w:t>4号教学楼一楼4113室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0" w:afterAutospacing="0" w:line="269" w:lineRule="atLeast"/>
        <w:ind w:left="0" w:right="0" w:firstLine="444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</w:rPr>
        <w:t>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lang w:val="en-US" w:eastAsia="zh-CN"/>
        </w:rPr>
        <w:t xml:space="preserve">贺老师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0" w:afterAutospacing="0" w:line="269" w:lineRule="atLeast"/>
        <w:ind w:left="0" w:right="0" w:firstLine="444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</w:rPr>
        <w:t>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lang w:val="en-US" w:eastAsia="zh-CN"/>
        </w:rPr>
        <w:t xml:space="preserve">0377-83995609;13271376516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0" w:afterAutospacing="0" w:line="269" w:lineRule="atLeast"/>
        <w:ind w:left="0" w:right="0" w:firstLine="444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</w:rPr>
        <w:t>邮箱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lang w:val="en-US" w:eastAsia="zh-CN"/>
        </w:rPr>
        <w:t>:365463996@qq.com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0" w:afterAutospacing="0" w:line="269" w:lineRule="atLeast"/>
        <w:ind w:left="0" w:right="0" w:firstLine="444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393939"/>
          <w:spacing w:val="0"/>
          <w:sz w:val="24"/>
          <w:szCs w:val="24"/>
          <w:shd w:val="clear" w:fill="FFFFFF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471D8"/>
    <w:rsid w:val="216475C5"/>
    <w:rsid w:val="286D5D88"/>
    <w:rsid w:val="29A13943"/>
    <w:rsid w:val="409E301E"/>
    <w:rsid w:val="4CCE693E"/>
    <w:rsid w:val="51D133C9"/>
    <w:rsid w:val="5ED16DE5"/>
    <w:rsid w:val="604471D8"/>
    <w:rsid w:val="65A7788F"/>
    <w:rsid w:val="67A87921"/>
    <w:rsid w:val="6BA6106F"/>
    <w:rsid w:val="7140270C"/>
    <w:rsid w:val="74BA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2001-12-31T16:48:00Z</dcterms:created>
  <dc:creator>又见木棉</dc:creator>
  <cp:lastModifiedBy>贺贺</cp:lastModifiedBy>
  <cp:lastPrinted>2021-04-19T01:29:00Z</cp:lastPrinted>
  <dcterms:modified xsi:type="dcterms:W3CDTF">2021-04-19T09:33:38Z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743745DC83DE448F9B07420E0F26880D</vt:lpwstr>
  </property>
</Properties>
</file>